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ED" w:rsidRDefault="00F005ED" w:rsidP="00F005E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_GoBack"/>
    </w:p>
    <w:p w:rsidR="00AB3E3E" w:rsidRPr="003138FC" w:rsidRDefault="005B5FAD" w:rsidP="00F005E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  <w:u w:val="single"/>
        </w:rPr>
        <w:t>PER GLI OPERATORI ECONOMICI</w:t>
      </w:r>
      <w:r w:rsidR="00856BCB">
        <w:rPr>
          <w:rFonts w:ascii="Times New Roman" w:hAnsi="Times New Roman"/>
          <w:sz w:val="24"/>
          <w:szCs w:val="24"/>
          <w:u w:val="single"/>
        </w:rPr>
        <w:t xml:space="preserve"> – </w:t>
      </w:r>
      <w:r w:rsidR="00B36CE7">
        <w:rPr>
          <w:rFonts w:ascii="Times New Roman" w:hAnsi="Times New Roman"/>
          <w:b/>
          <w:sz w:val="24"/>
          <w:szCs w:val="24"/>
          <w:u w:val="single"/>
        </w:rPr>
        <w:t>DICHIARAZIONE N.1</w:t>
      </w:r>
    </w:p>
    <w:p w:rsidR="005B5FAD" w:rsidRPr="003138FC" w:rsidRDefault="005B5FAD" w:rsidP="00F005E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B5FAD" w:rsidRPr="004F6033" w:rsidRDefault="00E07663" w:rsidP="00F005ED">
      <w:pPr>
        <w:pBdr>
          <w:bottom w:val="single" w:sz="6" w:space="1" w:color="auto"/>
        </w:pBdr>
        <w:tabs>
          <w:tab w:val="left" w:pos="3420"/>
        </w:tabs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Dichiarazione </w:t>
      </w:r>
      <w:r w:rsidR="005B5FAD" w:rsidRPr="004F6033">
        <w:rPr>
          <w:rFonts w:ascii="Times New Roman" w:hAnsi="Times New Roman"/>
          <w:b/>
          <w:bCs/>
          <w:i/>
          <w:iCs/>
          <w:sz w:val="28"/>
          <w:szCs w:val="28"/>
        </w:rPr>
        <w:t>rilasciata ai sensi degli artt. 46 e 47 del D.P.R. 445/2000</w:t>
      </w:r>
    </w:p>
    <w:p w:rsidR="00AB3E3E" w:rsidRDefault="00F005ED" w:rsidP="00F005E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52369">
        <w:rPr>
          <w:rFonts w:ascii="Arial" w:hAnsi="Arial" w:cs="Arial"/>
        </w:rPr>
        <w:t xml:space="preserve">Bando Fondi Strutturali Europei – Programma Operativo Nazionale </w:t>
      </w:r>
      <w:r w:rsidRPr="00152369">
        <w:rPr>
          <w:rFonts w:ascii="Arial" w:hAnsi="Arial" w:cs="Arial"/>
          <w:i/>
        </w:rPr>
        <w:t>“Per la scuola, competenze e ambienti per l’apprendimento”</w:t>
      </w:r>
      <w:r w:rsidRPr="00152369">
        <w:rPr>
          <w:rFonts w:ascii="Arial" w:hAnsi="Arial" w:cs="Arial"/>
        </w:rPr>
        <w:t xml:space="preserve"> 2014-2020. Asse II – Infrastrutture per l’Istruzione - Fondo Europeo di Sviluppo Regionale (FESR) – Obiettivo specifico – 10.8 – </w:t>
      </w:r>
      <w:r w:rsidRPr="00152369">
        <w:rPr>
          <w:rFonts w:ascii="Arial" w:hAnsi="Arial" w:cs="Arial"/>
          <w:i/>
        </w:rPr>
        <w:t>“Diffusione della società della conoscenza nel mondo della scuola e della formazione e adozione di approcci didattici innovativi”</w:t>
      </w:r>
      <w:r w:rsidRPr="00152369">
        <w:rPr>
          <w:rFonts w:ascii="Arial" w:hAnsi="Arial" w:cs="Arial"/>
        </w:rPr>
        <w:t xml:space="preserve"> – Azione 10.8.6 – </w:t>
      </w:r>
      <w:r w:rsidRPr="00152369">
        <w:rPr>
          <w:rFonts w:ascii="Arial" w:hAnsi="Arial" w:cs="Arial"/>
          <w:i/>
        </w:rPr>
        <w:t>“Azioni per l’allestimento di centri scolastici digitali e per favorire l’attrattività e l’accessibilità anche nelle aree rurali ed interne”.</w:t>
      </w:r>
      <w:r w:rsidRPr="00152369">
        <w:rPr>
          <w:rFonts w:ascii="Arial" w:hAnsi="Arial" w:cs="Arial"/>
        </w:rPr>
        <w:t xml:space="preserve"> Avviso pubblico</w:t>
      </w:r>
      <w:r w:rsidR="004860BF">
        <w:rPr>
          <w:rFonts w:ascii="Arial" w:hAnsi="Arial" w:cs="Arial"/>
        </w:rPr>
        <w:t xml:space="preserve"> </w:t>
      </w:r>
      <w:r w:rsidRPr="00152369">
        <w:rPr>
          <w:rFonts w:ascii="Arial" w:hAnsi="Arial" w:cs="Arial"/>
        </w:rPr>
        <w:t xml:space="preserve">prot. n. </w:t>
      </w:r>
      <w:r w:rsidRPr="00152369">
        <w:rPr>
          <w:rStyle w:val="CharacterStyle1"/>
          <w:rFonts w:ascii="Arial" w:hAnsi="Arial" w:cs="Arial"/>
          <w:spacing w:val="-3"/>
        </w:rPr>
        <w:t>AOODGEFID/4878 del 17/04/2020</w:t>
      </w:r>
      <w:r w:rsidRPr="00152369">
        <w:rPr>
          <w:rFonts w:ascii="Arial" w:hAnsi="Arial" w:cs="Arial"/>
        </w:rPr>
        <w:t xml:space="preserve"> per la realizzazione di </w:t>
      </w:r>
      <w:r>
        <w:rPr>
          <w:rFonts w:ascii="Arial" w:hAnsi="Arial" w:cs="Arial"/>
        </w:rPr>
        <w:t>S</w:t>
      </w:r>
      <w:r w:rsidRPr="00152369">
        <w:rPr>
          <w:rFonts w:ascii="Arial" w:hAnsi="Arial" w:cs="Arial"/>
        </w:rPr>
        <w:t xml:space="preserve">mart </w:t>
      </w:r>
      <w:r>
        <w:rPr>
          <w:rFonts w:ascii="Arial" w:hAnsi="Arial" w:cs="Arial"/>
        </w:rPr>
        <w:t>C</w:t>
      </w:r>
      <w:r w:rsidRPr="00152369">
        <w:rPr>
          <w:rFonts w:ascii="Arial" w:hAnsi="Arial" w:cs="Arial"/>
        </w:rPr>
        <w:t>lass per le scuole del primo ciclo</w:t>
      </w:r>
    </w:p>
    <w:p w:rsidR="00AB3E3E" w:rsidRPr="003138FC" w:rsidRDefault="00AB3E3E" w:rsidP="00F005E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B5FAD" w:rsidRPr="00216252" w:rsidRDefault="005B5FAD" w:rsidP="00F005ED">
      <w:pPr>
        <w:spacing w:after="0" w:line="240" w:lineRule="auto"/>
        <w:ind w:left="142"/>
        <w:jc w:val="center"/>
        <w:rPr>
          <w:rFonts w:ascii="Times New Roman" w:hAnsi="Times New Roman"/>
          <w:b/>
          <w:i/>
        </w:rPr>
      </w:pPr>
      <w:r w:rsidRPr="00216252">
        <w:rPr>
          <w:rFonts w:ascii="Times New Roman" w:hAnsi="Times New Roman"/>
          <w:sz w:val="24"/>
          <w:szCs w:val="24"/>
        </w:rPr>
        <w:t xml:space="preserve">Oggetto: </w:t>
      </w:r>
      <w:r w:rsidRPr="00216252">
        <w:rPr>
          <w:rFonts w:ascii="Times New Roman" w:hAnsi="Times New Roman"/>
          <w:b/>
        </w:rPr>
        <w:t xml:space="preserve">Offerta per </w:t>
      </w:r>
      <w:r w:rsidR="00A8746D" w:rsidRPr="00216252">
        <w:rPr>
          <w:rFonts w:ascii="Times New Roman" w:hAnsi="Times New Roman"/>
          <w:b/>
        </w:rPr>
        <w:t xml:space="preserve">progetto </w:t>
      </w:r>
      <w:r w:rsidR="00F005ED">
        <w:rPr>
          <w:rFonts w:ascii="Times New Roman" w:hAnsi="Times New Roman"/>
          <w:b/>
        </w:rPr>
        <w:t>“Didattica in ...pixel”– C</w:t>
      </w:r>
      <w:r w:rsidR="00A8746D" w:rsidRPr="00216252">
        <w:rPr>
          <w:rFonts w:ascii="Times New Roman" w:hAnsi="Times New Roman"/>
          <w:b/>
        </w:rPr>
        <w:t xml:space="preserve">od. Naz.  </w:t>
      </w:r>
      <w:r w:rsidR="00A8746D" w:rsidRPr="00216252">
        <w:rPr>
          <w:rFonts w:ascii="Times New Roman" w:hAnsi="Times New Roman"/>
          <w:b/>
          <w:sz w:val="24"/>
          <w:szCs w:val="24"/>
        </w:rPr>
        <w:t>10.8.</w:t>
      </w:r>
      <w:r w:rsidR="00F005ED">
        <w:rPr>
          <w:rFonts w:ascii="Times New Roman" w:hAnsi="Times New Roman"/>
          <w:b/>
          <w:sz w:val="24"/>
          <w:szCs w:val="24"/>
        </w:rPr>
        <w:t>6</w:t>
      </w:r>
      <w:r w:rsidR="00A8746D" w:rsidRPr="00216252">
        <w:rPr>
          <w:rFonts w:ascii="Times New Roman" w:hAnsi="Times New Roman"/>
          <w:b/>
          <w:sz w:val="24"/>
          <w:szCs w:val="24"/>
        </w:rPr>
        <w:t>A-FESRPON-</w:t>
      </w:r>
      <w:r w:rsidR="00216252" w:rsidRPr="00216252">
        <w:rPr>
          <w:rFonts w:ascii="Times New Roman" w:hAnsi="Times New Roman"/>
          <w:b/>
          <w:sz w:val="24"/>
          <w:szCs w:val="24"/>
        </w:rPr>
        <w:t>FR</w:t>
      </w:r>
      <w:r w:rsidR="00A8746D" w:rsidRPr="00216252">
        <w:rPr>
          <w:rFonts w:ascii="Times New Roman" w:hAnsi="Times New Roman"/>
          <w:b/>
          <w:sz w:val="24"/>
          <w:szCs w:val="24"/>
        </w:rPr>
        <w:t>-20</w:t>
      </w:r>
      <w:r w:rsidR="00F005ED">
        <w:rPr>
          <w:rFonts w:ascii="Times New Roman" w:hAnsi="Times New Roman"/>
          <w:b/>
          <w:sz w:val="24"/>
          <w:szCs w:val="24"/>
        </w:rPr>
        <w:t>20</w:t>
      </w:r>
      <w:r w:rsidR="00A8746D" w:rsidRPr="00216252">
        <w:rPr>
          <w:rFonts w:ascii="Times New Roman" w:hAnsi="Times New Roman"/>
          <w:b/>
          <w:sz w:val="24"/>
          <w:szCs w:val="24"/>
        </w:rPr>
        <w:t>-</w:t>
      </w:r>
      <w:r w:rsidR="00F005ED">
        <w:rPr>
          <w:rFonts w:ascii="Times New Roman" w:hAnsi="Times New Roman"/>
          <w:b/>
          <w:sz w:val="24"/>
          <w:szCs w:val="24"/>
        </w:rPr>
        <w:t>79</w:t>
      </w:r>
    </w:p>
    <w:p w:rsidR="005B5FAD" w:rsidRPr="00216252" w:rsidRDefault="00A8746D" w:rsidP="00F005ED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216252">
        <w:rPr>
          <w:rFonts w:ascii="Times New Roman" w:hAnsi="Times New Roman"/>
          <w:b/>
          <w:sz w:val="24"/>
          <w:szCs w:val="24"/>
        </w:rPr>
        <w:t>Stazione Appaltante:</w:t>
      </w:r>
      <w:r w:rsidR="004860BF">
        <w:rPr>
          <w:rFonts w:ascii="Times New Roman" w:hAnsi="Times New Roman"/>
          <w:b/>
          <w:sz w:val="24"/>
          <w:szCs w:val="24"/>
        </w:rPr>
        <w:t xml:space="preserve"> </w:t>
      </w:r>
      <w:r w:rsidR="00216252" w:rsidRPr="00216252">
        <w:rPr>
          <w:rFonts w:ascii="Times New Roman" w:hAnsi="Times New Roman"/>
          <w:sz w:val="24"/>
          <w:szCs w:val="24"/>
        </w:rPr>
        <w:t>ISTITUTO COMPRENSIVO DI BASILIANO E SEDEGLIANO</w:t>
      </w:r>
    </w:p>
    <w:p w:rsidR="00AB3E3E" w:rsidRPr="003138FC" w:rsidRDefault="005B5FAD" w:rsidP="00F005ED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  <w:r w:rsidRPr="00216252">
        <w:rPr>
          <w:rFonts w:ascii="Times New Roman" w:hAnsi="Times New Roman"/>
          <w:sz w:val="24"/>
          <w:szCs w:val="24"/>
        </w:rPr>
        <w:t>CIG:</w:t>
      </w:r>
      <w:r w:rsidR="00F005ED">
        <w:rPr>
          <w:rFonts w:ascii="Times New Roman" w:hAnsi="Times New Roman"/>
          <w:b/>
          <w:sz w:val="24"/>
          <w:szCs w:val="24"/>
        </w:rPr>
        <w:t>Z9B2CE9B02</w:t>
      </w:r>
      <w:r w:rsidR="00F005ED">
        <w:rPr>
          <w:rFonts w:ascii="Times New Roman" w:hAnsi="Times New Roman"/>
          <w:sz w:val="24"/>
          <w:szCs w:val="24"/>
        </w:rPr>
        <w:t>–</w:t>
      </w:r>
      <w:r w:rsidRPr="00216252">
        <w:rPr>
          <w:rFonts w:ascii="Times New Roman" w:hAnsi="Times New Roman"/>
          <w:sz w:val="24"/>
          <w:szCs w:val="24"/>
        </w:rPr>
        <w:t>CUP:</w:t>
      </w:r>
      <w:r w:rsidR="00F005ED">
        <w:rPr>
          <w:rFonts w:ascii="Times New Roman" w:hAnsi="Times New Roman"/>
          <w:b/>
          <w:sz w:val="24"/>
          <w:szCs w:val="24"/>
        </w:rPr>
        <w:t>I92G</w:t>
      </w:r>
      <w:r w:rsidR="005F5464">
        <w:rPr>
          <w:rFonts w:ascii="Times New Roman" w:hAnsi="Times New Roman"/>
          <w:b/>
          <w:sz w:val="24"/>
          <w:szCs w:val="24"/>
        </w:rPr>
        <w:t>2</w:t>
      </w:r>
      <w:r w:rsidR="00F005ED">
        <w:rPr>
          <w:rFonts w:ascii="Times New Roman" w:hAnsi="Times New Roman"/>
          <w:b/>
          <w:sz w:val="24"/>
          <w:szCs w:val="24"/>
        </w:rPr>
        <w:t>0000440007</w:t>
      </w:r>
    </w:p>
    <w:p w:rsidR="005B5FAD" w:rsidRPr="003138FC" w:rsidRDefault="005B5FAD" w:rsidP="00F005E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u w:val="single"/>
        </w:rPr>
      </w:pPr>
    </w:p>
    <w:p w:rsidR="00AB3E3E" w:rsidRPr="003138FC" w:rsidRDefault="005B5FAD" w:rsidP="00F005E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Il sottoscritto ………………, nato a …………….….il ………….., C.F. ………………….……….., residente in ……………, tel ……………….. Fax ……………, e-mail ……….. in qualità di legale rappresentante/titolare dell’impresa …………………………………………………….</w:t>
      </w:r>
    </w:p>
    <w:p w:rsidR="00AB3E3E" w:rsidRDefault="005B5FAD" w:rsidP="00F0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b/>
          <w:bCs/>
          <w:sz w:val="24"/>
          <w:szCs w:val="24"/>
        </w:rPr>
        <w:t>DICHIARA</w:t>
      </w:r>
    </w:p>
    <w:p w:rsidR="00AB3E3E" w:rsidRPr="003138FC" w:rsidRDefault="00AB3E3E" w:rsidP="00F00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FAD" w:rsidRPr="003138FC" w:rsidRDefault="005B5FAD" w:rsidP="00F00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</w:t>
      </w:r>
    </w:p>
    <w:p w:rsidR="005B5FAD" w:rsidRPr="003138FC" w:rsidRDefault="005B5FAD" w:rsidP="00F00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FAD" w:rsidRPr="003138FC" w:rsidRDefault="005B5FAD" w:rsidP="00F005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Di essere legale rappresentante</w:t>
      </w:r>
      <w:r w:rsidR="00A8746D">
        <w:rPr>
          <w:rFonts w:ascii="Times New Roman" w:hAnsi="Times New Roman"/>
          <w:sz w:val="24"/>
          <w:szCs w:val="24"/>
        </w:rPr>
        <w:t xml:space="preserve"> della Ditta</w:t>
      </w:r>
      <w:r w:rsidRPr="003138FC">
        <w:rPr>
          <w:rFonts w:ascii="Times New Roman" w:hAnsi="Times New Roman"/>
          <w:sz w:val="24"/>
          <w:szCs w:val="24"/>
        </w:rPr>
        <w:t xml:space="preserve"> …………………………., e conseguentemente di avere l’idoneità alla sottoscrizione degli atti delle presente gara;</w:t>
      </w:r>
    </w:p>
    <w:p w:rsidR="005B5FAD" w:rsidRPr="003138FC" w:rsidRDefault="005B5FAD" w:rsidP="00F005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Di non trovarsi, in nessuno dei casi di cui all’art. 38 comma 1</w:t>
      </w:r>
      <w:r w:rsidR="00906FDD">
        <w:rPr>
          <w:rFonts w:ascii="Times New Roman" w:hAnsi="Times New Roman"/>
          <w:sz w:val="24"/>
          <w:szCs w:val="24"/>
        </w:rPr>
        <w:t xml:space="preserve"> “</w:t>
      </w:r>
      <w:r w:rsidRPr="003138FC">
        <w:rPr>
          <w:rFonts w:ascii="Times New Roman" w:hAnsi="Times New Roman"/>
          <w:i/>
          <w:sz w:val="24"/>
          <w:szCs w:val="24"/>
        </w:rPr>
        <w:t>Requisiti di ordine generale”</w:t>
      </w:r>
      <w:r w:rsidRPr="003138FC">
        <w:rPr>
          <w:rFonts w:ascii="Times New Roman" w:hAnsi="Times New Roman"/>
          <w:sz w:val="24"/>
          <w:szCs w:val="24"/>
        </w:rPr>
        <w:t xml:space="preserve"> del D.Lgs n. 163/2006 e ss.mm.ii., ovvero dichiara:</w:t>
      </w:r>
    </w:p>
    <w:p w:rsidR="005B5FAD" w:rsidRPr="003138FC" w:rsidRDefault="005B5FAD" w:rsidP="00F005ED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di non essere in stato di fallimento, liquidazione coatta, concordato preventivo,</w:t>
      </w:r>
    </w:p>
    <w:p w:rsidR="005B5FAD" w:rsidRPr="003138FC" w:rsidRDefault="005B5FAD" w:rsidP="00F005ED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di non essere pendente in alcun procedimento per l’applicazione di una delle misure di cui all’art. 3 della legge 27 dicemb</w:t>
      </w:r>
      <w:r w:rsidR="00B36CE7">
        <w:rPr>
          <w:rFonts w:ascii="Times New Roman" w:hAnsi="Times New Roman"/>
          <w:sz w:val="24"/>
          <w:szCs w:val="24"/>
        </w:rPr>
        <w:t>re 1956, n. 1423 o di una della</w:t>
      </w:r>
      <w:r w:rsidRPr="003138FC">
        <w:rPr>
          <w:rFonts w:ascii="Times New Roman" w:hAnsi="Times New Roman"/>
          <w:sz w:val="24"/>
          <w:szCs w:val="24"/>
        </w:rPr>
        <w:t xml:space="preserve">cause ostative previste dall’articolo 10 della legge 31 maggio 1965, n. 575, </w:t>
      </w:r>
    </w:p>
    <w:p w:rsidR="005B5FAD" w:rsidRPr="003138FC" w:rsidRDefault="005B5FAD" w:rsidP="00F005ED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di non aver a suo carico alcuna sentenza passata in giudicato, o emesso decreto penale di condanna divenuto irrevocabile, oppure sentenza di applicazione della pena su richiesta, ai sensi dell’art. 444 del c.p.p., per reati gravi in danno dello Stato o della Comunità che incidono sulla moralità professionale, né per uno o più reati di partecipazione a un’organizzazione criminale, corruzione, frode, riciclaggio,</w:t>
      </w:r>
    </w:p>
    <w:p w:rsidR="005B5FAD" w:rsidRPr="003138FC" w:rsidRDefault="005B5FAD" w:rsidP="00F005ED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di non aver violato il divieto di intestazione fiduciaria posto dall’articolo 17 della legge 19 marzo 1990, n. 55,</w:t>
      </w:r>
    </w:p>
    <w:p w:rsidR="005B5FAD" w:rsidRPr="003138FC" w:rsidRDefault="005B5FAD" w:rsidP="00F005ED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di non aver commesso gravi infrazioni debitamente accertate alle norme in materia di sicurezza e ogni altro obbligo derivante dai rapporti di lavoro, risultanti dai dati in possesso dell’Osservatorio,</w:t>
      </w:r>
    </w:p>
    <w:p w:rsidR="005B5FAD" w:rsidRPr="003138FC" w:rsidRDefault="005B5FAD" w:rsidP="00F005ED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di non aver commesso, secondo motivata valutazione della stazione appaltante, grave negligenza o malafede nell’esecuzione delle prestazioni affidate dalla stazione appaltante che bandisce la gara, o errore grave nell’esercizio della propria attività professionale, accertato con qualsiasi mezzo di prova da parte della stazione appaltante,</w:t>
      </w:r>
    </w:p>
    <w:p w:rsidR="005B5FAD" w:rsidRPr="003138FC" w:rsidRDefault="005B5FAD" w:rsidP="00F005ED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 xml:space="preserve">di non aver commesso violazioni, definitivamente accertate, rispetto agli obblighi relativi al pagamento delle imposte e tasse, secondo la legislazione italiana, </w:t>
      </w:r>
    </w:p>
    <w:p w:rsidR="005B5FAD" w:rsidRPr="003138FC" w:rsidRDefault="005B5FAD" w:rsidP="00F005ED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che nell’anno antecedente la data di inoltro dell’invito a partecipare alla gara in oggetto, non sono state rese false dichiarazion</w:t>
      </w:r>
      <w:r w:rsidR="00B36CE7">
        <w:rPr>
          <w:rFonts w:ascii="Times New Roman" w:hAnsi="Times New Roman"/>
          <w:sz w:val="24"/>
          <w:szCs w:val="24"/>
        </w:rPr>
        <w:t xml:space="preserve">i in merito ai requisiti e alla </w:t>
      </w:r>
      <w:r w:rsidRPr="003138FC">
        <w:rPr>
          <w:rFonts w:ascii="Times New Roman" w:hAnsi="Times New Roman"/>
          <w:sz w:val="24"/>
          <w:szCs w:val="24"/>
        </w:rPr>
        <w:t xml:space="preserve">condizioni </w:t>
      </w:r>
      <w:r w:rsidRPr="003138FC">
        <w:rPr>
          <w:rFonts w:ascii="Times New Roman" w:hAnsi="Times New Roman"/>
          <w:sz w:val="24"/>
          <w:szCs w:val="24"/>
        </w:rPr>
        <w:lastRenderedPageBreak/>
        <w:t xml:space="preserve">rilevanti per la partecipazione alle procedure di gara e per l’affidamento di subappalti, risultanti dai dati in possesso dell’Osservatorio, </w:t>
      </w:r>
    </w:p>
    <w:p w:rsidR="005B5FAD" w:rsidRPr="003138FC" w:rsidRDefault="005B5FAD" w:rsidP="00F005ED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 xml:space="preserve">di non aver commesso violazioni gravi, definitivamente accertate, alle norme in materia di contributi previdenziali e assistenziali, secondo la legislazione italiana, </w:t>
      </w:r>
    </w:p>
    <w:p w:rsidR="005B5FAD" w:rsidRPr="003138FC" w:rsidRDefault="005B5FAD" w:rsidP="00F005ED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di non presentarsi in caso di certificazione di cui all’articolo 17 della legge 12 marzo 1999, n. 68,</w:t>
      </w:r>
    </w:p>
    <w:p w:rsidR="005B5FAD" w:rsidRPr="003138FC" w:rsidRDefault="005B5FAD" w:rsidP="00F005ED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di non trovarsi in caso di sanzione interdittiva di cui all’articolo 9 comma 2 lett. c del D.Lgs 8 giugno 2001, n. 231 o altra sanzione che comporta il divieto di contrarre con altra Pubblica Amministrazione, compresi i provvedimenti interdittivi di cui all’articolo 36 – bis, comma 1, del decreto legge 4 luglio 2006, n. 223, convertito con modificazioni, dalla legge 4 agosto 2006, n. 248,</w:t>
      </w:r>
    </w:p>
    <w:p w:rsidR="005B5FAD" w:rsidRPr="003138FC" w:rsidRDefault="005B5FAD" w:rsidP="00F005ED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di non trovarsi nel caso di sospensione o decadenza dell’attestazione SOA per aver prodotto falsa documentazione o dichiarazioni mendaci, risultanti dal casellario informatico,</w:t>
      </w:r>
    </w:p>
    <w:p w:rsidR="005B5FAD" w:rsidRPr="003138FC" w:rsidRDefault="005B5FAD" w:rsidP="00F005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Di osservare tutte le norme dettate in materia di sicurezza dei lavoratori, in particolare di rispettare tutti gli obblighi in materia di sicurezza e condizioni nei luoghi di lavoro ex D.Lgs 81/2008,</w:t>
      </w:r>
    </w:p>
    <w:p w:rsidR="005B5FAD" w:rsidRPr="003138FC" w:rsidRDefault="005B5FAD" w:rsidP="00F005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 xml:space="preserve">di assumere a proprio carico tutti gli oneri retributivi, assicurativi e previdenziali di legge e di applicare nel trattamento economico dei propri lavoratori la retribuzione richiesta dalla legge e dai CCNL applicabili, </w:t>
      </w:r>
    </w:p>
    <w:p w:rsidR="005B5FAD" w:rsidRPr="003138FC" w:rsidRDefault="005B5FAD" w:rsidP="00F005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di aver preso visione, di sottoscrivere per accettazione e di obbligarsi all’osservanza di tutte le disposizioni, nessuna esclusa, previste dalla lettera di invito e di accattare in particolare le penalità previste,</w:t>
      </w:r>
    </w:p>
    <w:p w:rsidR="005B5FAD" w:rsidRPr="003138FC" w:rsidRDefault="005B5FAD" w:rsidP="00F005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di aver giudicato il prezzo posto a base di gara e quello presentato nell’offerta tecnica pienamente remunerativi e tali da consentire l’offerta presentata,</w:t>
      </w:r>
    </w:p>
    <w:p w:rsidR="005B5FAD" w:rsidRPr="003138FC" w:rsidRDefault="005B5FAD" w:rsidP="00F005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di acconsentire ai sensi e per gli effetti del D.Lgs 196/2003 e ss. mm. ii. al trattamento dei dati per la presente procedura,</w:t>
      </w:r>
    </w:p>
    <w:p w:rsidR="005B5FAD" w:rsidRPr="003138FC" w:rsidRDefault="005B5FAD" w:rsidP="00F005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di essere iscritto alla Camera di Commercio</w:t>
      </w:r>
      <w:r w:rsidR="00A8746D">
        <w:rPr>
          <w:rFonts w:ascii="Times New Roman" w:hAnsi="Times New Roman"/>
          <w:sz w:val="24"/>
          <w:szCs w:val="24"/>
        </w:rPr>
        <w:t xml:space="preserve"> di </w:t>
      </w:r>
      <w:r w:rsidR="00A8746D" w:rsidRPr="00A8746D">
        <w:rPr>
          <w:rFonts w:ascii="Times New Roman" w:hAnsi="Times New Roman"/>
          <w:color w:val="FF0000"/>
          <w:sz w:val="24"/>
          <w:szCs w:val="24"/>
        </w:rPr>
        <w:t>………………………………..</w:t>
      </w:r>
    </w:p>
    <w:p w:rsidR="005B5FAD" w:rsidRDefault="005B5FAD" w:rsidP="00F005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di autorizzare la stazione appaltante ad effettuare le comunicazioni di cui all’articolo 79 del D.Lgs 163/2006 e ss.mm.ii. a mezzo fax al seguente numero ……………</w:t>
      </w:r>
    </w:p>
    <w:p w:rsidR="00856BCB" w:rsidRPr="0063302F" w:rsidRDefault="00856BCB" w:rsidP="00F005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che </w:t>
      </w:r>
      <w:r w:rsidRPr="0063302F">
        <w:rPr>
          <w:rFonts w:ascii="Times New Roman" w:hAnsi="Times New Roman"/>
          <w:sz w:val="24"/>
          <w:szCs w:val="24"/>
          <w:u w:val="single"/>
        </w:rPr>
        <w:t>se i costi relativi alla sicurezza afferenti all’esercizio dell’attività da svolgere, di cui all’art. 87 c. 4 del Decreto Leg.vo n. 163/2006, sono superiori a zero, l’azienda che rappresento se ne farà carico</w:t>
      </w:r>
    </w:p>
    <w:p w:rsidR="00856BCB" w:rsidRPr="003138FC" w:rsidRDefault="00856BCB" w:rsidP="00F005ED">
      <w:pPr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5B5FAD" w:rsidRPr="003138FC" w:rsidRDefault="005B5FAD" w:rsidP="00F00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 xml:space="preserve">Si allega fotocopia del documento di identità in corso di validità del legale rappresentante/procuratore/titolare </w:t>
      </w:r>
    </w:p>
    <w:p w:rsidR="005B5FAD" w:rsidRPr="003138FC" w:rsidRDefault="005B5FAD" w:rsidP="00F005ED">
      <w:pPr>
        <w:pStyle w:val="Paragrafoelenco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B5FAD" w:rsidRPr="003138FC" w:rsidRDefault="005B5FAD" w:rsidP="00F005ED">
      <w:pPr>
        <w:pStyle w:val="Paragrafoelenco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138FC">
        <w:rPr>
          <w:rFonts w:ascii="Times New Roman" w:hAnsi="Times New Roman" w:cs="Times New Roman"/>
          <w:sz w:val="24"/>
          <w:szCs w:val="24"/>
          <w:lang w:val="it-IT"/>
        </w:rPr>
        <w:t>…………....….., lì …….</w:t>
      </w:r>
    </w:p>
    <w:p w:rsidR="005B5FAD" w:rsidRPr="003138FC" w:rsidRDefault="005B5FAD" w:rsidP="00F005ED">
      <w:pPr>
        <w:pStyle w:val="Paragrafoelenco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3138FC">
        <w:rPr>
          <w:rFonts w:ascii="Times New Roman" w:hAnsi="Times New Roman" w:cs="Times New Roman"/>
          <w:sz w:val="24"/>
          <w:szCs w:val="24"/>
          <w:lang w:val="it-IT"/>
        </w:rPr>
        <w:t>Il Dichiarante-----------------------------------------</w:t>
      </w:r>
      <w:bookmarkEnd w:id="0"/>
    </w:p>
    <w:sectPr w:rsidR="005B5FAD" w:rsidRPr="003138FC" w:rsidSect="00A8746D">
      <w:footerReference w:type="default" r:id="rId7"/>
      <w:pgSz w:w="11906" w:h="16838"/>
      <w:pgMar w:top="965" w:right="1134" w:bottom="709" w:left="1134" w:header="142" w:footer="1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DDC" w:rsidRDefault="007F7DDC" w:rsidP="00627B07">
      <w:pPr>
        <w:spacing w:after="0" w:line="240" w:lineRule="auto"/>
      </w:pPr>
      <w:r>
        <w:separator/>
      </w:r>
    </w:p>
  </w:endnote>
  <w:endnote w:type="continuationSeparator" w:id="1">
    <w:p w:rsidR="007F7DDC" w:rsidRDefault="007F7DDC" w:rsidP="0062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0C" w:rsidRPr="0091047A" w:rsidRDefault="00856BCB" w:rsidP="0091047A">
    <w:pPr>
      <w:pStyle w:val="Pidipagina"/>
      <w:jc w:val="center"/>
      <w:rPr>
        <w:sz w:val="16"/>
        <w:szCs w:val="16"/>
      </w:rPr>
    </w:pPr>
    <w:r w:rsidRPr="0091047A">
      <w:rPr>
        <w:sz w:val="16"/>
        <w:szCs w:val="16"/>
      </w:rPr>
      <w:t xml:space="preserve">Pag </w:t>
    </w:r>
    <w:r w:rsidR="000A6047" w:rsidRPr="0091047A">
      <w:rPr>
        <w:sz w:val="16"/>
        <w:szCs w:val="16"/>
      </w:rPr>
      <w:fldChar w:fldCharType="begin"/>
    </w:r>
    <w:r w:rsidRPr="0091047A">
      <w:rPr>
        <w:sz w:val="16"/>
        <w:szCs w:val="16"/>
      </w:rPr>
      <w:instrText>PAGE   \* MERGEFORMAT</w:instrText>
    </w:r>
    <w:r w:rsidR="000A6047" w:rsidRPr="0091047A">
      <w:rPr>
        <w:sz w:val="16"/>
        <w:szCs w:val="16"/>
      </w:rPr>
      <w:fldChar w:fldCharType="separate"/>
    </w:r>
    <w:r w:rsidR="005F5464">
      <w:rPr>
        <w:noProof/>
        <w:sz w:val="16"/>
        <w:szCs w:val="16"/>
      </w:rPr>
      <w:t>1</w:t>
    </w:r>
    <w:r w:rsidR="000A6047" w:rsidRPr="0091047A">
      <w:rPr>
        <w:sz w:val="16"/>
        <w:szCs w:val="16"/>
      </w:rPr>
      <w:fldChar w:fldCharType="end"/>
    </w:r>
    <w:r w:rsidRPr="0091047A">
      <w:rPr>
        <w:sz w:val="16"/>
        <w:szCs w:val="16"/>
      </w:rPr>
      <w:t xml:space="preserve"> di </w:t>
    </w:r>
    <w:r w:rsidR="000A6047" w:rsidRPr="0091047A">
      <w:rPr>
        <w:rStyle w:val="Numeropagina"/>
        <w:sz w:val="16"/>
        <w:szCs w:val="16"/>
      </w:rPr>
      <w:fldChar w:fldCharType="begin"/>
    </w:r>
    <w:r w:rsidRPr="0091047A">
      <w:rPr>
        <w:rStyle w:val="Numeropagina"/>
        <w:sz w:val="16"/>
        <w:szCs w:val="16"/>
      </w:rPr>
      <w:instrText xml:space="preserve"> NUMPAGES </w:instrText>
    </w:r>
    <w:r w:rsidR="000A6047" w:rsidRPr="0091047A">
      <w:rPr>
        <w:rStyle w:val="Numeropagina"/>
        <w:sz w:val="16"/>
        <w:szCs w:val="16"/>
      </w:rPr>
      <w:fldChar w:fldCharType="separate"/>
    </w:r>
    <w:r w:rsidR="005F5464">
      <w:rPr>
        <w:rStyle w:val="Numeropagina"/>
        <w:noProof/>
        <w:sz w:val="16"/>
        <w:szCs w:val="16"/>
      </w:rPr>
      <w:t>2</w:t>
    </w:r>
    <w:r w:rsidR="000A6047" w:rsidRPr="0091047A">
      <w:rPr>
        <w:rStyle w:val="Numeropagi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DDC" w:rsidRDefault="007F7DDC" w:rsidP="00627B07">
      <w:pPr>
        <w:spacing w:after="0" w:line="240" w:lineRule="auto"/>
      </w:pPr>
      <w:r>
        <w:separator/>
      </w:r>
    </w:p>
  </w:footnote>
  <w:footnote w:type="continuationSeparator" w:id="1">
    <w:p w:rsidR="007F7DDC" w:rsidRDefault="007F7DDC" w:rsidP="00627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773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FAD"/>
    <w:rsid w:val="000A6047"/>
    <w:rsid w:val="001A13E4"/>
    <w:rsid w:val="00216252"/>
    <w:rsid w:val="002202D4"/>
    <w:rsid w:val="00303DA4"/>
    <w:rsid w:val="004860BF"/>
    <w:rsid w:val="005331F9"/>
    <w:rsid w:val="005B5FAD"/>
    <w:rsid w:val="005F5464"/>
    <w:rsid w:val="00627B07"/>
    <w:rsid w:val="00727233"/>
    <w:rsid w:val="007F3557"/>
    <w:rsid w:val="007F7DDC"/>
    <w:rsid w:val="00855D2E"/>
    <w:rsid w:val="00856BCB"/>
    <w:rsid w:val="008A54B4"/>
    <w:rsid w:val="00906FDD"/>
    <w:rsid w:val="0092162B"/>
    <w:rsid w:val="00954194"/>
    <w:rsid w:val="00955334"/>
    <w:rsid w:val="009A0293"/>
    <w:rsid w:val="00A8746D"/>
    <w:rsid w:val="00AB3E3E"/>
    <w:rsid w:val="00AB75B5"/>
    <w:rsid w:val="00B36CE7"/>
    <w:rsid w:val="00B91C4E"/>
    <w:rsid w:val="00D024B6"/>
    <w:rsid w:val="00D642BF"/>
    <w:rsid w:val="00E07663"/>
    <w:rsid w:val="00ED3E5F"/>
    <w:rsid w:val="00F005ED"/>
    <w:rsid w:val="00F81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5FA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B5F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FAD"/>
    <w:rPr>
      <w:rFonts w:ascii="Calibri" w:eastAsia="Calibri" w:hAnsi="Calibri" w:cs="Times New Roman"/>
    </w:rPr>
  </w:style>
  <w:style w:type="paragraph" w:customStyle="1" w:styleId="Paragrafoelenco1">
    <w:name w:val="Paragrafo elenco1"/>
    <w:basedOn w:val="Normale"/>
    <w:uiPriority w:val="99"/>
    <w:rsid w:val="005B5FAD"/>
    <w:pPr>
      <w:ind w:left="720"/>
    </w:pPr>
    <w:rPr>
      <w:rFonts w:cs="Calibri"/>
      <w:lang w:val="en-US"/>
    </w:rPr>
  </w:style>
  <w:style w:type="character" w:styleId="Numeropagina">
    <w:name w:val="page number"/>
    <w:basedOn w:val="Carpredefinitoparagrafo"/>
    <w:uiPriority w:val="99"/>
    <w:rsid w:val="005B5FAD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874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8746D"/>
    <w:rPr>
      <w:rFonts w:ascii="Calibri" w:eastAsia="Calibri" w:hAnsi="Calibri" w:cs="Times New Roman"/>
    </w:rPr>
  </w:style>
  <w:style w:type="character" w:customStyle="1" w:styleId="CharacterStyle1">
    <w:name w:val="Character Style 1"/>
    <w:uiPriority w:val="99"/>
    <w:rsid w:val="00F005E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6</cp:revision>
  <dcterms:created xsi:type="dcterms:W3CDTF">2016-02-22T12:16:00Z</dcterms:created>
  <dcterms:modified xsi:type="dcterms:W3CDTF">2020-05-12T10:56:00Z</dcterms:modified>
</cp:coreProperties>
</file>